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E3" w:rsidRPr="003D44E3" w:rsidRDefault="003D44E3" w:rsidP="003D44E3">
      <w:pPr>
        <w:shd w:val="clear" w:color="auto" w:fill="F7F8F9"/>
        <w:spacing w:before="330" w:after="240" w:line="240" w:lineRule="auto"/>
        <w:ind w:right="180"/>
        <w:outlineLvl w:val="1"/>
        <w:rPr>
          <w:rFonts w:ascii="Arial" w:eastAsia="Times New Roman" w:hAnsi="Arial" w:cs="Arial"/>
          <w:b/>
          <w:bCs/>
          <w:color w:val="161D2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61D23"/>
          <w:sz w:val="27"/>
          <w:szCs w:val="27"/>
          <w:lang w:eastAsia="ru-RU"/>
        </w:rPr>
        <w:t>Памятка туристу по Австралии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b/>
          <w:bCs/>
          <w:color w:val="161D23"/>
          <w:sz w:val="20"/>
          <w:szCs w:val="20"/>
          <w:lang w:eastAsia="ru-RU"/>
        </w:rPr>
        <w:t>Разница с Москвой во времени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: опережает зимой на 8, летом — на 6 часов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br/>
      </w:r>
      <w:r w:rsidRPr="003D44E3">
        <w:rPr>
          <w:rFonts w:ascii="Arial" w:eastAsia="Times New Roman" w:hAnsi="Arial" w:cs="Arial"/>
          <w:b/>
          <w:bCs/>
          <w:color w:val="161D23"/>
          <w:sz w:val="20"/>
          <w:szCs w:val="20"/>
          <w:lang w:eastAsia="ru-RU"/>
        </w:rPr>
        <w:t>телефонный ко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д: 61</w:t>
      </w:r>
      <w:r w:rsidRPr="003D44E3">
        <w:rPr>
          <w:rFonts w:ascii="Arial" w:eastAsia="Times New Roman" w:hAnsi="Arial" w:cs="Arial"/>
          <w:b/>
          <w:bCs/>
          <w:color w:val="161D23"/>
          <w:sz w:val="20"/>
          <w:szCs w:val="20"/>
          <w:lang w:eastAsia="ru-RU"/>
        </w:rPr>
        <w:br/>
        <w:t>денежная единица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: Австралийский доллар/AUD (1 AUD = 100 центов), 1 EUR = ~1,96 AUD, 1 USD = ~1,54 AUD</w:t>
      </w:r>
      <w:r w:rsidRPr="003D44E3">
        <w:rPr>
          <w:rFonts w:ascii="Arial" w:eastAsia="Times New Roman" w:hAnsi="Arial" w:cs="Arial"/>
          <w:b/>
          <w:bCs/>
          <w:color w:val="161D23"/>
          <w:sz w:val="20"/>
          <w:szCs w:val="20"/>
          <w:lang w:eastAsia="ru-RU"/>
        </w:rPr>
        <w:br/>
        <w:t>виза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: нужна, консульский сбор 100 AUD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br/>
      </w:r>
      <w:r w:rsidRPr="003D44E3">
        <w:rPr>
          <w:rFonts w:ascii="Arial" w:eastAsia="Times New Roman" w:hAnsi="Arial" w:cs="Arial"/>
          <w:b/>
          <w:bCs/>
          <w:color w:val="161D23"/>
          <w:sz w:val="20"/>
          <w:szCs w:val="20"/>
          <w:lang w:eastAsia="ru-RU"/>
        </w:rPr>
        <w:t>стоимость «типового» ужина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: 30-40 USD</w:t>
      </w:r>
      <w:r w:rsidRPr="003D44E3">
        <w:rPr>
          <w:rFonts w:ascii="Arial" w:eastAsia="Times New Roman" w:hAnsi="Arial" w:cs="Arial"/>
          <w:b/>
          <w:bCs/>
          <w:color w:val="161D23"/>
          <w:sz w:val="20"/>
          <w:szCs w:val="20"/>
          <w:lang w:eastAsia="ru-RU"/>
        </w:rPr>
        <w:br/>
        <w:t>чаевые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: 5-10% от суммы счёта</w:t>
      </w:r>
      <w:r w:rsidRPr="003D44E3">
        <w:rPr>
          <w:rFonts w:ascii="Arial" w:eastAsia="Times New Roman" w:hAnsi="Arial" w:cs="Arial"/>
          <w:b/>
          <w:bCs/>
          <w:color w:val="161D23"/>
          <w:sz w:val="20"/>
          <w:szCs w:val="20"/>
          <w:lang w:eastAsia="ru-RU"/>
        </w:rPr>
        <w:br/>
        <w:t>аренда авто в сутки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: от 50 USD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br/>
      </w:r>
      <w:r w:rsidRPr="003D44E3">
        <w:rPr>
          <w:rFonts w:ascii="Arial" w:eastAsia="Times New Roman" w:hAnsi="Arial" w:cs="Arial"/>
          <w:b/>
          <w:bCs/>
          <w:color w:val="161D23"/>
          <w:sz w:val="20"/>
          <w:szCs w:val="20"/>
          <w:lang w:eastAsia="ru-RU"/>
        </w:rPr>
        <w:t>Столица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: Канберра (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Canberra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).Крупные города — Сидней (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Sydney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), Мельбурн (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Melbourne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),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Брисбен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(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Brisbane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), Аделаида (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Adelaide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), Перт (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Perth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).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br/>
      </w:r>
      <w:r w:rsidRPr="003D44E3">
        <w:rPr>
          <w:rFonts w:ascii="Arial" w:eastAsia="Times New Roman" w:hAnsi="Arial" w:cs="Arial"/>
          <w:b/>
          <w:bCs/>
          <w:color w:val="161D23"/>
          <w:sz w:val="20"/>
          <w:szCs w:val="20"/>
          <w:lang w:eastAsia="ru-RU"/>
        </w:rPr>
        <w:t>государственный язык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: английский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br/>
      </w:r>
      <w:r w:rsidRPr="003D44E3">
        <w:rPr>
          <w:rFonts w:ascii="Arial" w:eastAsia="Times New Roman" w:hAnsi="Arial" w:cs="Arial"/>
          <w:b/>
          <w:bCs/>
          <w:color w:val="161D23"/>
          <w:sz w:val="20"/>
          <w:szCs w:val="20"/>
          <w:lang w:eastAsia="ru-RU"/>
        </w:rPr>
        <w:t>население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: около 21 млн. человек.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61D23"/>
          <w:sz w:val="27"/>
          <w:szCs w:val="27"/>
          <w:lang w:eastAsia="ru-RU"/>
        </w:rPr>
      </w:pPr>
      <w:r w:rsidRPr="003D44E3">
        <w:rPr>
          <w:rFonts w:ascii="Arial" w:eastAsia="Times New Roman" w:hAnsi="Arial" w:cs="Arial"/>
          <w:b/>
          <w:bCs/>
          <w:color w:val="161D23"/>
          <w:sz w:val="27"/>
          <w:szCs w:val="27"/>
          <w:lang w:eastAsia="ru-RU"/>
        </w:rPr>
        <w:t>Основные курорты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Основные курорты страны расположены на восточном побережье, самые популярные среди них — </w:t>
      </w:r>
      <w:r w:rsidRPr="003D44E3">
        <w:rPr>
          <w:rFonts w:ascii="Arial" w:eastAsia="Times New Roman" w:hAnsi="Arial" w:cs="Arial"/>
          <w:color w:val="850A26"/>
          <w:sz w:val="20"/>
          <w:szCs w:val="20"/>
          <w:u w:val="single"/>
          <w:lang w:eastAsia="ru-RU"/>
        </w:rPr>
        <w:t>Золотое Побережье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 (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Gold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Coast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) и </w:t>
      </w:r>
      <w:r w:rsidRPr="003D44E3">
        <w:rPr>
          <w:rFonts w:ascii="Arial" w:eastAsia="Times New Roman" w:hAnsi="Arial" w:cs="Arial"/>
          <w:color w:val="850A26"/>
          <w:sz w:val="20"/>
          <w:szCs w:val="20"/>
          <w:u w:val="single"/>
          <w:lang w:eastAsia="ru-RU"/>
        </w:rPr>
        <w:t>Большой Барьерный Риф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 (ББР). Лучшее время для посещения Золотого Побережья — австралийское лето (российская зима). В июне-августе там поднимается большая волна, дуют сильные ветра и идут дожди. В это время лучше купаться и загорать на ББР.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b/>
          <w:bCs/>
          <w:color w:val="161D23"/>
          <w:sz w:val="23"/>
          <w:szCs w:val="23"/>
          <w:lang w:eastAsia="ru-RU"/>
        </w:rPr>
        <w:t>Таможня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Запрещен ввоз продуктов питания, наркотиков, материалов животного и растительного происхождения, огнестрельного оружия, вооружения и боеприпасов, обитателей дикой природы или предметов, изготовленных из охраняемых животных, некоторых медицинских препаратов (включая вещества, содержащие спортивные стимуляторы). Без уплаты таможенных пошлин и налогов в </w:t>
      </w:r>
      <w:r w:rsidRPr="003D44E3">
        <w:rPr>
          <w:rFonts w:ascii="Arial" w:eastAsia="Times New Roman" w:hAnsi="Arial" w:cs="Arial"/>
          <w:color w:val="850A26"/>
          <w:sz w:val="20"/>
          <w:szCs w:val="20"/>
          <w:u w:val="single"/>
          <w:lang w:eastAsia="ru-RU"/>
        </w:rPr>
        <w:t>Австралию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 можно ввезти товары на сумму 900 AUD (или 450 AUD для детей до 18 лет) — это правило действует только в случае провоза товаров в личном багаже. Кроме того, лица старше 18 лет могут беспошлинно ввезти в Австралию не более 1125 мл алкогольных напитков (независимо от их крепости), 250 сигарет или 250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гр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другой табачной продукции. Запрещен вывоз из страны животных и растений, предметов дикой природы (кораллов, раковин, рептилий), без соответствующего разрешения — предметов, представляющих историческую ценность, а также изделий из дерева и бамбука, кожи, кости, перьев птиц, раковин и кораллов.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b/>
          <w:bCs/>
          <w:color w:val="161D23"/>
          <w:sz w:val="23"/>
          <w:szCs w:val="23"/>
          <w:lang w:eastAsia="ru-RU"/>
        </w:rPr>
        <w:t>Куда позвонить, если что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Посольство Австралии в Москве: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Подколокольный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пер., 10А/2; тел.: (495) 956-60-70, 956-60-75; веб-сайт: www.russia.embassy.gov.au Посольство РФ в Сиднее: (2) 932-618-66, 932-617-02 Бесплатная справочная служба по всей Австралии — 013, в Сиднее (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Visitors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Center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) — 923-524-24 или 925-517-88 Полиция, пожарная служба, скорая помощь и прочие экстренные вызовы — 000 (с любого телефона, бесплатно); с мобильных телефонов — 000 или 112 Коды крупных городов: Сидней — 2,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Брисбен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— 7, Мельбурн — 3, Перт — 8.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b/>
          <w:bCs/>
          <w:color w:val="161D23"/>
          <w:sz w:val="23"/>
          <w:szCs w:val="23"/>
          <w:lang w:eastAsia="ru-RU"/>
        </w:rPr>
        <w:t>На чём ездить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Разветвленная сеть воздушных путей покрывает всю Австралию, потому что добираться с одного берега страны на другой не самолетом — затея долгая и безрадостная. Железнодорожный транспорт в Австралии развит относительно слабо, а билеты весьма дороги. Хорошо налажены только пригородные перевозки и туристические маршруты в районе Сиднея. Самый дешевый, но и самый длительный способ передвижения между городами — автобусы. Городские автобусы курсируют с 5:00 до 23:00. Проезд оплачивается карточками, которые можно купить в киосках и на станциях. Выгоднее всего приобретать недельные карточки (зеленого цвета, стоимостью 17,5 AUD), пригодные для всех видов транспорта и действующие с 9:00. В Сиднее есть разветвленная сеть метро, монорельс в центре города и пассажирские паромы, курсирующие по заливу. Такси 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lastRenderedPageBreak/>
        <w:t>легко поймать на улице или заказать по телефону даже поздней ночью. Проезд относительно недорогой — 2,5 AUD за км.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b/>
          <w:bCs/>
          <w:color w:val="161D23"/>
          <w:sz w:val="23"/>
          <w:szCs w:val="23"/>
          <w:lang w:eastAsia="ru-RU"/>
        </w:rPr>
        <w:t>Авто напрокат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Чтобы взять в Австралии машину напрокат, нужны водительские права (либо внутренние с переводом на английский, либо международного образца) и кредитная карточка любой из распространенных в мире систем. Иногда возможна аренда без кредитной карты под денежный залог. Водительский стаж арендатора должен быть не менее года, возраст — не менее 21 года для пассажирских машин и </w:t>
      </w:r>
      <w:r w:rsidR="0013302D"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мини фургонов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(24 года — для авто с полным приводом) и не более 75 лет.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br/>
        <w:t>Движение в стране левостороннее. Использование ремней безопасности обязательно, для детей необходимы специальные кресла. Дороги современные и содержатся в прекрасном состоянии. По центру Сиднея передвигаться лучше пешком или на такси: припарковаться там почти нереально.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b/>
          <w:bCs/>
          <w:color w:val="161D23"/>
          <w:sz w:val="23"/>
          <w:szCs w:val="23"/>
          <w:lang w:eastAsia="ru-RU"/>
        </w:rPr>
        <w:t>Будьте бдительны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Австралийское солнце очень активно, поэтому солнечные ожоги представляют серьезную опасность. В первые дни пребывания в стране лучше избегать прямых солнечных лучей, употреблять защитные кремы и пользоваться легкой белой одеждой из хлопка (это, кстати, поможет избежать переохлаждения в сильно кондиционированных помещениях, которые характерны для Австралии). В любое время года рекомендуется носить солнцезащитные очки. Купаться следует только на наиболее спокойных в плане течений и волн участках побережья, обозначенных зелеными или желто-красными флажками. Одноцветные желтые или красные флажки означают повышенную опасность для купальщиков — там неопытным пловцам в воду лучше не лезть. Не рекомендуется ходить босиком по траве и гулять по паркам вечером, так как в Австралии встречаются ядовитые насекомые и змеи, активные в ночное время. Также следует проявлять максимальную осторожность при общении с морскими обитателями. Австралийский форум.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br/>
        <w:t xml:space="preserve">При поездке в штаты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Квинсленд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и Северная Территория рекомендуется пользоваться средствами против комаров и защитными сетками: москиты могут оказаться переносчиками таких опасных болезней, как лихорадка Денге и лихорадка реки Росс.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b/>
          <w:bCs/>
          <w:color w:val="161D23"/>
          <w:sz w:val="23"/>
          <w:szCs w:val="23"/>
          <w:lang w:eastAsia="ru-RU"/>
        </w:rPr>
        <w:t>Прогноз погоды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Климат Австралии резко различается в зависимости от региона. На севере он тропический, на юге — умеренный. Самое жаркое время года — с ноября по февраль, в это время по всей территории страны температура составляет от +20 до +32°C, а в центральных районах может доходить и до +</w:t>
      </w:r>
      <w:proofErr w:type="gram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38..</w:t>
      </w:r>
      <w:proofErr w:type="gram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+42°C. При этом уже через полтора-два часа после захода солнца может похолодать на 10-12 градусов. Относительно холодно в июне-августе, когда температура не поднимается выше +</w:t>
      </w:r>
      <w:proofErr w:type="gram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15..</w:t>
      </w:r>
      <w:proofErr w:type="gram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+18°C, а в умеренном поясе иногда опускается и до нуля. В это же время часто идут дожди.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b/>
          <w:bCs/>
          <w:color w:val="161D23"/>
          <w:sz w:val="23"/>
          <w:szCs w:val="23"/>
          <w:lang w:eastAsia="ru-RU"/>
        </w:rPr>
        <w:t>Где остановиться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Отели Австралии классифицированы в соответствии с мировыми стандартами, но у них не «звездность», а классы: 5* —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De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Luxe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, 4,5* —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superior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first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class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, 4* —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first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class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, 3,5* —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superior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tourist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class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, 3* —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tourist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class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. Поэтому перед бронированием всегда стоит это учитывать. В номерах австралийских отелей всегда есть чайник и утюг, а сервис и обстановка всегда соответствуют их уровню. Напряжение в сети 220-240 В, 50 Гц. Розетки трехштырьковые (так называемые «австралийские»), но адаптеры продаются во всех магазинах.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br/>
        <w:t xml:space="preserve">Большинство гостиниц предлагает проживание без пансиона, завтраки оплачиваются дополнительно, по желанию. Систему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all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inclusive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в Австралии можно найти только на «островах-отелях», где поесть все равно больше негде, кроме как в ресторане гостиницы.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b/>
          <w:bCs/>
          <w:color w:val="161D23"/>
          <w:sz w:val="23"/>
          <w:szCs w:val="23"/>
          <w:lang w:eastAsia="ru-RU"/>
        </w:rPr>
        <w:t>Деньги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Обменивать деньги лучше в банках, их филиалах в аэропорту или обменных пунктах «Сингапур Мани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Эксчейндж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» (без комиссии), «Томас Кук» и «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Америкэн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Экспресс». Несколько менее выгодный курс — в обменных пунктах отелей. Кредитные карточки принимаются в центральных районах практически повсеместно, но в небольших частных магазинах, особенно в провинции, они 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lastRenderedPageBreak/>
        <w:t xml:space="preserve">скорее всего окажутся бесполезными кусочками пластика. Дорожными чеками расплачиваться невыгодно: банки берут за их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обналичивание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неслабые комиссионные. В стране действует обширная сеть банкоматов АТМ. Банки обычно работают с понедельника по четверг с 9:30 до 16:00 (до 17:00 по пятницам), суббота и воскресенье — выходные дни. В некоторых штатах банки работают в субботу утром.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Чаевые в Австралии не имеют статуса «обязательных», но отказываться от них никто не станет. В ресторанах обычно оставляют 5-10% от суммы счета, в гостиницах — 1-2 AUD, а, расплачиваясь с таксистом, можно просто округлить сумму в большую сторону.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b/>
          <w:bCs/>
          <w:color w:val="161D23"/>
          <w:sz w:val="23"/>
          <w:szCs w:val="23"/>
          <w:lang w:eastAsia="ru-RU"/>
        </w:rPr>
        <w:t>Что купить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«Визитная карточка» Австралии — драгоценные и полудрагоценные камни: опалы, сапфиры, розовые бриллианты (их добывают только здесь), жемчуг. Плюс, разумеется, поделки аборигенов: неизбежные бумеранги, вещички из дерева, глиняная посуда.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b/>
          <w:bCs/>
          <w:color w:val="161D23"/>
          <w:sz w:val="23"/>
          <w:szCs w:val="23"/>
          <w:lang w:eastAsia="ru-RU"/>
        </w:rPr>
        <w:t>Как хорошо покушать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Австралия славится экзотическими фруктами и дарами моря, здесь также умеют отлично готовить мясо быков и ягнят и варят прекрасные сыры. Деликатесы в ассортименте: губы акулы, мясо крокодила, филе опоссума, мясо голубого краба и пресноводные устрицы. Австралийские вина не уступают по качеству лучшим европейским сортам, а некоторые сорта пива даже экспортируются во многие страны.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b/>
          <w:bCs/>
          <w:color w:val="161D23"/>
          <w:sz w:val="23"/>
          <w:szCs w:val="23"/>
          <w:lang w:eastAsia="ru-RU"/>
        </w:rPr>
        <w:t>Что посмотреть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Столица страны </w:t>
      </w:r>
      <w:r w:rsidRPr="003D44E3">
        <w:rPr>
          <w:rFonts w:ascii="Arial" w:eastAsia="Times New Roman" w:hAnsi="Arial" w:cs="Arial"/>
          <w:color w:val="850A26"/>
          <w:sz w:val="20"/>
          <w:szCs w:val="20"/>
          <w:u w:val="single"/>
          <w:lang w:eastAsia="ru-RU"/>
        </w:rPr>
        <w:t>Канберра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 — зеленый, красиво спланированный город. Главные достопримечательности — Австралийская Национальная галерея, где находится одна из самых крупных в южном полушарии коллекций произведений искусства и Национальная портретная галерея. На склонах Черной горы раскинулся Национальный ботанический сад, где собрано более шести тысяч живых экспонатов. Особенно интересны эвкалиптовая роща и сад с множеством растений, используемых аборигенами в лечебных целях. 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850A26"/>
          <w:sz w:val="20"/>
          <w:szCs w:val="20"/>
          <w:u w:val="single"/>
          <w:lang w:eastAsia="ru-RU"/>
        </w:rPr>
        <w:t>С</w:t>
      </w:r>
      <w:bookmarkStart w:id="0" w:name="_GoBack"/>
      <w:bookmarkEnd w:id="0"/>
      <w:r w:rsidRPr="003D44E3">
        <w:rPr>
          <w:rFonts w:ascii="Arial" w:eastAsia="Times New Roman" w:hAnsi="Arial" w:cs="Arial"/>
          <w:color w:val="850A26"/>
          <w:sz w:val="20"/>
          <w:szCs w:val="20"/>
          <w:u w:val="single"/>
          <w:lang w:eastAsia="ru-RU"/>
        </w:rPr>
        <w:t>идней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 — столица штата Новый Южный Уэльс, деловой и финансовый центр Австралии. Это город сочетает в себе небоскребы Сити и старинные здания района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Рокс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, золотистые пляжи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Бонди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и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Мэнли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и роскошные пригороды. Главные «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must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see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»: олимпийские сооружения Кронос-Хилл, Сидни-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Сьюпердом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и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Олимпик-Стедиум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, уникальный однопролетный мост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Харбор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-Бридж длиной 503 метра, аквариум в Дарлинг-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Харбор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, зоопарк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Торонга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, знаменитая Опера — символ Сиднея, вырубленная в скале смотровая площадка «Кресло госпожи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Макгуайр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» и один из самых «смелых» музеев мира — Музей современного искусства.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Город </w:t>
      </w:r>
      <w:hyperlink r:id="rId4" w:history="1">
        <w:r w:rsidRPr="003D44E3">
          <w:rPr>
            <w:rFonts w:ascii="Arial" w:eastAsia="Times New Roman" w:hAnsi="Arial" w:cs="Arial"/>
            <w:color w:val="850A26"/>
            <w:sz w:val="20"/>
            <w:szCs w:val="20"/>
            <w:u w:val="single"/>
            <w:lang w:eastAsia="ru-RU"/>
          </w:rPr>
          <w:t>Алис-</w:t>
        </w:r>
        <w:proofErr w:type="spellStart"/>
        <w:r w:rsidRPr="003D44E3">
          <w:rPr>
            <w:rFonts w:ascii="Arial" w:eastAsia="Times New Roman" w:hAnsi="Arial" w:cs="Arial"/>
            <w:color w:val="850A26"/>
            <w:sz w:val="20"/>
            <w:szCs w:val="20"/>
            <w:u w:val="single"/>
            <w:lang w:eastAsia="ru-RU"/>
          </w:rPr>
          <w:t>Спрингс</w:t>
        </w:r>
        <w:proofErr w:type="spellEnd"/>
      </w:hyperlink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 интересен своим Музеем старой телеграфной станции, хранящим память об эпохе освоения австралийских пустынь, авиабазой «Королевской службы летающих докторов», а также фермой верблюдов. Но в основном туристы посещают это местечко ради расположенного неподалеку (в масштабах Австралии, конечно же) монолита 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fldChar w:fldCharType="begin"/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instrText xml:space="preserve"> HYPERLINK "https://www.svoiludi.ru/australia/ayers-rock.html" </w:instrTex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fldChar w:fldCharType="separate"/>
      </w:r>
      <w:r w:rsidRPr="003D44E3">
        <w:rPr>
          <w:rFonts w:ascii="Arial" w:eastAsia="Times New Roman" w:hAnsi="Arial" w:cs="Arial"/>
          <w:color w:val="850A26"/>
          <w:sz w:val="20"/>
          <w:szCs w:val="20"/>
          <w:u w:val="single"/>
          <w:lang w:eastAsia="ru-RU"/>
        </w:rPr>
        <w:t>Айерс</w:t>
      </w:r>
      <w:proofErr w:type="spellEnd"/>
      <w:r w:rsidRPr="003D44E3">
        <w:rPr>
          <w:rFonts w:ascii="Arial" w:eastAsia="Times New Roman" w:hAnsi="Arial" w:cs="Arial"/>
          <w:color w:val="850A26"/>
          <w:sz w:val="20"/>
          <w:szCs w:val="20"/>
          <w:u w:val="single"/>
          <w:lang w:eastAsia="ru-RU"/>
        </w:rPr>
        <w:t>-Рок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fldChar w:fldCharType="end"/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 (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Ayers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Rock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). Эта гора считается священной у аборигенов, и у ее подножия сохранилось множество наскальных рисунков. В 32 км к западу от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Улуру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лежит массив Ката-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Тжута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(или гора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Олгас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) — монолит, не менее внушительный, чем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Улуру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Неподалеку находится крохотный городок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Йулара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— центр всемирно известного курорта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Айерс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-</w:t>
      </w:r>
      <w:proofErr w:type="gram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Рок ,</w:t>
      </w:r>
      <w:proofErr w:type="gram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окруженного национальным парком Ката-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Тжута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Голубые Горы — уникальный природный заповедник. Покрытые эвкалиптовыми лесами, горы здесь издали действительно кажутся голубыми.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Заповедник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Дейнтри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— один из самых старых природных парков. В этом первобытном лесу можно увидеть самых разных зверей, включая светящуюся зеленую лягушку, опоссума и светящиеся грибы, растущие на стволах деревьев.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b/>
          <w:bCs/>
          <w:color w:val="161D23"/>
          <w:sz w:val="23"/>
          <w:szCs w:val="23"/>
          <w:lang w:eastAsia="ru-RU"/>
        </w:rPr>
        <w:lastRenderedPageBreak/>
        <w:t>Достопримечательности Австралии</w:t>
      </w:r>
    </w:p>
    <w:p w:rsidR="003D44E3" w:rsidRPr="003D44E3" w:rsidRDefault="0013302D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hyperlink r:id="rId5" w:history="1">
        <w:r w:rsidR="003D44E3" w:rsidRPr="003D44E3">
          <w:rPr>
            <w:rFonts w:ascii="Arial" w:eastAsia="Times New Roman" w:hAnsi="Arial" w:cs="Arial"/>
            <w:color w:val="850A26"/>
            <w:sz w:val="20"/>
            <w:szCs w:val="20"/>
            <w:u w:val="single"/>
            <w:lang w:eastAsia="ru-RU"/>
          </w:rPr>
          <w:t>Экскурсии из Сиднея</w:t>
        </w:r>
      </w:hyperlink>
      <w:r w:rsidR="003D44E3"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: обзорная поездка, подъем на Сиднейский мост, океанариум, долина Хантер, Голубые горы и парк австралийских животных — около 120 USD. Поездка в Канберру, столицу Австралии — около 120 USD. Порт </w:t>
      </w:r>
      <w:proofErr w:type="spellStart"/>
      <w:r w:rsidR="003D44E3"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Стивенс</w:t>
      </w:r>
      <w:proofErr w:type="spellEnd"/>
      <w:r w:rsidR="003D44E3"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, южное побережье штата </w:t>
      </w:r>
      <w:proofErr w:type="spellStart"/>
      <w:r w:rsidR="003D44E3"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Каяма</w:t>
      </w:r>
      <w:proofErr w:type="spellEnd"/>
      <w:r w:rsidR="003D44E3"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, буддийский храм, полеты на гидросамолете.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b/>
          <w:bCs/>
          <w:color w:val="161D23"/>
          <w:sz w:val="23"/>
          <w:szCs w:val="23"/>
          <w:lang w:eastAsia="ru-RU"/>
        </w:rPr>
        <w:t>Что? Где? Когда?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В январе в Сиднее проходит знаменитый Фестиваль города с танцами, пьянками и прочими непременными атрибутами праздника. А в последний понедельник января вся страна отмечает День Австралии. В феврале проходит эпатажный фестиваль сексуальных меньшинств «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Марди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Грасс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». Второй понедельник июня — День рождения Королевы, а в августе отмечается необычный и очень забавный праздник — Пивная регата Дарвина. Во время этой «регаты» проходит целая серия гонок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плавсредств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, построенных полностью из пивных банок и бочек. Ну а в первый вторник ноября практически вся жизнь в стране замирает из-за Кубка Мельбурна по футболу.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b/>
          <w:bCs/>
          <w:color w:val="161D23"/>
          <w:sz w:val="23"/>
          <w:szCs w:val="23"/>
          <w:lang w:eastAsia="ru-RU"/>
        </w:rPr>
        <w:t>Дайвинг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Австралия признана одним из лучших мест для дайвинга в мире, так что «индустрия погружений» здесь поставлена на широкую ногу. Дайверы могут отправиться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какк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в однодневный круиз с погружением, так и в многодневное «дайв-сафари» с проживанием и питанием на корабле и огромным выбором дневных и ночных погружений. Еще один вариант: отдых с погружениями на коралловых островах. Кроме того, в стране модно пройти обучение на сертификат. Самые популярные места погружений: Большой Барьерный Риф (острова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Лизард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,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Херон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,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Витсандей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), западное побережье Австралии (риф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Нингалу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) и южное побережье (Опасный риф).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b/>
          <w:bCs/>
          <w:color w:val="161D23"/>
          <w:sz w:val="23"/>
          <w:szCs w:val="23"/>
          <w:lang w:eastAsia="ru-RU"/>
        </w:rPr>
        <w:t>Посольства РФ за рубежом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Посольство в Канберре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br/>
        <w:t xml:space="preserve">адрес:78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Canberra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Avenue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,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Griffith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, ACT 2603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br/>
        <w:t>телефон/факс: (61-2) 62-959-033, 62-951-847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br/>
        <w:t>e-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mail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: rusembassy@lightningpl.net.au.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br/>
        <w:t>Генконсульство в Сиднее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br/>
        <w:t xml:space="preserve">адрес: 7-9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Fullerton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Street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,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Woollahra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, NSW 2025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br/>
        <w:t>телефон/факс: (61-2) 93-261-702, 93-261-866, 93-275-065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br/>
        <w:t>e-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mail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: ruscon@bigpond.com.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61D23"/>
          <w:sz w:val="27"/>
          <w:szCs w:val="27"/>
          <w:lang w:eastAsia="ru-RU"/>
        </w:rPr>
      </w:pPr>
      <w:r w:rsidRPr="003D44E3">
        <w:rPr>
          <w:rFonts w:ascii="Arial" w:eastAsia="Times New Roman" w:hAnsi="Arial" w:cs="Arial"/>
          <w:b/>
          <w:bCs/>
          <w:color w:val="161D23"/>
          <w:sz w:val="27"/>
          <w:szCs w:val="27"/>
          <w:lang w:eastAsia="ru-RU"/>
        </w:rPr>
        <w:t>Посольства иностранных государств в РФ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Посольство Австралии в Москве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br/>
        <w:t xml:space="preserve">адрес: 109028, г. Москва, 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Подколокольный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 xml:space="preserve"> пер. 10/2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br/>
        <w:t>телефон/факс: (495) 956-60-70, 956-60-75, 956-61-70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br/>
        <w:t>e-</w:t>
      </w:r>
      <w:proofErr w:type="spellStart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mail</w:t>
      </w:r>
      <w:proofErr w:type="spellEnd"/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: postmaster@australianembassy.ru.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b/>
          <w:bCs/>
          <w:color w:val="161D23"/>
          <w:sz w:val="23"/>
          <w:szCs w:val="23"/>
          <w:lang w:eastAsia="ru-RU"/>
        </w:rPr>
        <w:t>Часы работы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Посольство Австралии открыто с понедельника по пятницу с 9.00 до 17.00 часов (кроме государственных праздников).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Консульский отдел открыт для посещения с понедельника по пятницу с 9.00 до 17.00 часов (кроме государственных праздников).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Отдел иммиграции и виз открыт с понедельника по пятницу с 9.00 до 12.30 часов (кроме государственных праздников).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b/>
          <w:bCs/>
          <w:color w:val="161D23"/>
          <w:sz w:val="23"/>
          <w:szCs w:val="23"/>
          <w:lang w:eastAsia="ru-RU"/>
        </w:rPr>
        <w:lastRenderedPageBreak/>
        <w:t>Страны аккредитации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Посольство Австралии в Москве осуществляет свою деятельность в следующих странах: Армения, Беларусь, Грузия, Казахстан, Кыргызстан, Молдова, Россия, Таджикистан, Туркменистан, Узбекистан, Украина.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Генконсульство Австралии в Санкт-Петербурге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br/>
        <w:t>адрес: г. Санкт-Петербург, Итальянская ул. 1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br/>
        <w:t>телефон/факс: (812) 325-73-33, 325-73-33.</w:t>
      </w:r>
    </w:p>
    <w:p w:rsidR="003D44E3" w:rsidRPr="003D44E3" w:rsidRDefault="003D44E3" w:rsidP="003D44E3">
      <w:pPr>
        <w:shd w:val="clear" w:color="auto" w:fill="F7F8F9"/>
        <w:spacing w:before="100" w:beforeAutospacing="1" w:after="100" w:afterAutospacing="1" w:line="240" w:lineRule="auto"/>
        <w:rPr>
          <w:rFonts w:ascii="Arial" w:eastAsia="Times New Roman" w:hAnsi="Arial" w:cs="Arial"/>
          <w:color w:val="161D23"/>
          <w:sz w:val="20"/>
          <w:szCs w:val="20"/>
          <w:lang w:eastAsia="ru-RU"/>
        </w:rPr>
      </w:pP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t>Генконсульство Австралии во Владивостоке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br/>
        <w:t>адрес: г. Владивосток, Красного Знамени пр-т 42</w:t>
      </w:r>
      <w:r w:rsidRPr="003D44E3">
        <w:rPr>
          <w:rFonts w:ascii="Arial" w:eastAsia="Times New Roman" w:hAnsi="Arial" w:cs="Arial"/>
          <w:color w:val="161D23"/>
          <w:sz w:val="20"/>
          <w:szCs w:val="20"/>
          <w:lang w:eastAsia="ru-RU"/>
        </w:rPr>
        <w:br/>
        <w:t>телефон/факс: (4232) 22-86-28, 42-69-16.</w:t>
      </w:r>
    </w:p>
    <w:p w:rsidR="00AF613B" w:rsidRDefault="00AF613B"/>
    <w:sectPr w:rsidR="00AF6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E0"/>
    <w:rsid w:val="0013302D"/>
    <w:rsid w:val="003D44E3"/>
    <w:rsid w:val="007D6DE0"/>
    <w:rsid w:val="00A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BBA46-BC9B-463C-A8D4-CCE88430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44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D44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44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44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D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44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voiludi.ru/australia/excursions-sidney.html" TargetMode="External"/><Relationship Id="rId4" Type="http://schemas.openxmlformats.org/officeDocument/2006/relationships/hyperlink" Target="https://www.svoiludi.ru/australia/alice-spring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2022</Words>
  <Characters>11527</Characters>
  <Application>Microsoft Office Word</Application>
  <DocSecurity>0</DocSecurity>
  <Lines>96</Lines>
  <Paragraphs>27</Paragraphs>
  <ScaleCrop>false</ScaleCrop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2025-11-16T08:26:00Z</dcterms:created>
  <dcterms:modified xsi:type="dcterms:W3CDTF">2025-11-16T09:03:00Z</dcterms:modified>
</cp:coreProperties>
</file>